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54" w:type="dxa"/>
        <w:tblLook w:val="04A0" w:firstRow="1" w:lastRow="0" w:firstColumn="1" w:lastColumn="0" w:noHBand="0" w:noVBand="1"/>
      </w:tblPr>
      <w:tblGrid>
        <w:gridCol w:w="3773"/>
        <w:gridCol w:w="3651"/>
        <w:gridCol w:w="3530"/>
      </w:tblGrid>
      <w:tr w:rsidR="00024BB9" w:rsidRPr="00024BB9" w:rsidTr="00FE36D5">
        <w:trPr>
          <w:trHeight w:val="1656"/>
        </w:trPr>
        <w:tc>
          <w:tcPr>
            <w:tcW w:w="10953" w:type="dxa"/>
            <w:gridSpan w:val="3"/>
          </w:tcPr>
          <w:p w:rsidR="00024BB9" w:rsidRDefault="00024BB9" w:rsidP="00024BB9">
            <w:pPr>
              <w:jc w:val="center"/>
              <w:rPr>
                <w:b/>
                <w:sz w:val="144"/>
                <w:szCs w:val="144"/>
              </w:rPr>
            </w:pPr>
            <w:r w:rsidRPr="00024BB9">
              <w:rPr>
                <w:b/>
                <w:sz w:val="144"/>
                <w:szCs w:val="144"/>
              </w:rPr>
              <w:t>iPad App BINGO</w:t>
            </w:r>
          </w:p>
          <w:p w:rsidR="003873B9" w:rsidRPr="003873B9" w:rsidRDefault="003873B9" w:rsidP="00024BB9">
            <w:pPr>
              <w:jc w:val="center"/>
              <w:rPr>
                <w:b/>
                <w:sz w:val="24"/>
                <w:szCs w:val="24"/>
              </w:rPr>
            </w:pPr>
            <w:bookmarkStart w:id="0" w:name="_GoBack"/>
            <w:bookmarkEnd w:id="0"/>
          </w:p>
        </w:tc>
      </w:tr>
      <w:tr w:rsidR="00024BB9" w:rsidTr="00FE36D5">
        <w:trPr>
          <w:trHeight w:val="1564"/>
        </w:trPr>
        <w:tc>
          <w:tcPr>
            <w:tcW w:w="3773" w:type="dxa"/>
          </w:tcPr>
          <w:p w:rsidR="00024BB9" w:rsidRDefault="00024BB9" w:rsidP="00024BB9">
            <w:pPr>
              <w:jc w:val="center"/>
            </w:pPr>
            <w:r>
              <w:rPr>
                <w:noProof/>
              </w:rPr>
              <w:drawing>
                <wp:inline distT="0" distB="0" distL="0" distR="0" wp14:anchorId="1CBF7CA0" wp14:editId="791CD193">
                  <wp:extent cx="2143125" cy="2143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let app.jpg"/>
                          <pic:cNvPicPr/>
                        </pic:nvPicPr>
                        <pic:blipFill>
                          <a:blip r:embed="rId7">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tc>
        <w:tc>
          <w:tcPr>
            <w:tcW w:w="3651" w:type="dxa"/>
          </w:tcPr>
          <w:p w:rsidR="00024BB9" w:rsidRDefault="00024BB9" w:rsidP="00024BB9">
            <w:pPr>
              <w:jc w:val="center"/>
            </w:pPr>
            <w:r>
              <w:rPr>
                <w:noProof/>
              </w:rPr>
              <w:drawing>
                <wp:inline distT="0" distB="0" distL="0" distR="0" wp14:anchorId="61A0F13B" wp14:editId="765355CC">
                  <wp:extent cx="2143125" cy="2143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dlet app.jpg"/>
                          <pic:cNvPicPr/>
                        </pic:nvPicPr>
                        <pic:blipFill>
                          <a:blip r:embed="rId8">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tc>
        <w:tc>
          <w:tcPr>
            <w:tcW w:w="3530" w:type="dxa"/>
          </w:tcPr>
          <w:p w:rsidR="00024BB9" w:rsidRDefault="00024BB9" w:rsidP="00024BB9">
            <w:pPr>
              <w:jc w:val="center"/>
            </w:pPr>
            <w:r>
              <w:rPr>
                <w:noProof/>
              </w:rPr>
              <w:drawing>
                <wp:inline distT="0" distB="0" distL="0" distR="0" wp14:anchorId="760F6C7D" wp14:editId="48C20181">
                  <wp:extent cx="2000250" cy="2000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tch.jpg"/>
                          <pic:cNvPicPr/>
                        </pic:nvPicPr>
                        <pic:blipFill>
                          <a:blip r:embed="rId9">
                            <a:extLst>
                              <a:ext uri="{28A0092B-C50C-407E-A947-70E740481C1C}">
                                <a14:useLocalDpi xmlns:a14="http://schemas.microsoft.com/office/drawing/2010/main" val="0"/>
                              </a:ext>
                            </a:extLst>
                          </a:blip>
                          <a:stretch>
                            <a:fillRect/>
                          </a:stretch>
                        </pic:blipFill>
                        <pic:spPr>
                          <a:xfrm>
                            <a:off x="0" y="0"/>
                            <a:ext cx="2000250" cy="2000250"/>
                          </a:xfrm>
                          <a:prstGeom prst="rect">
                            <a:avLst/>
                          </a:prstGeom>
                        </pic:spPr>
                      </pic:pic>
                    </a:graphicData>
                  </a:graphic>
                </wp:inline>
              </w:drawing>
            </w:r>
          </w:p>
        </w:tc>
      </w:tr>
      <w:tr w:rsidR="00024BB9" w:rsidTr="00FE36D5">
        <w:trPr>
          <w:trHeight w:val="1656"/>
        </w:trPr>
        <w:tc>
          <w:tcPr>
            <w:tcW w:w="3773" w:type="dxa"/>
          </w:tcPr>
          <w:p w:rsidR="00024BB9" w:rsidRDefault="00024BB9" w:rsidP="00024BB9">
            <w:pPr>
              <w:jc w:val="center"/>
            </w:pPr>
            <w:r>
              <w:rPr>
                <w:noProof/>
              </w:rPr>
              <w:drawing>
                <wp:inline distT="0" distB="0" distL="0" distR="0" wp14:anchorId="3AC58A4A" wp14:editId="47571917">
                  <wp:extent cx="2085975" cy="2085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oscribe.jpg"/>
                          <pic:cNvPicPr/>
                        </pic:nvPicPr>
                        <pic:blipFill>
                          <a:blip r:embed="rId10">
                            <a:extLst>
                              <a:ext uri="{28A0092B-C50C-407E-A947-70E740481C1C}">
                                <a14:useLocalDpi xmlns:a14="http://schemas.microsoft.com/office/drawing/2010/main" val="0"/>
                              </a:ext>
                            </a:extLst>
                          </a:blip>
                          <a:stretch>
                            <a:fillRect/>
                          </a:stretch>
                        </pic:blipFill>
                        <pic:spPr>
                          <a:xfrm>
                            <a:off x="0" y="0"/>
                            <a:ext cx="2085975" cy="2085975"/>
                          </a:xfrm>
                          <a:prstGeom prst="rect">
                            <a:avLst/>
                          </a:prstGeom>
                        </pic:spPr>
                      </pic:pic>
                    </a:graphicData>
                  </a:graphic>
                </wp:inline>
              </w:drawing>
            </w:r>
          </w:p>
        </w:tc>
        <w:tc>
          <w:tcPr>
            <w:tcW w:w="3651" w:type="dxa"/>
          </w:tcPr>
          <w:p w:rsidR="00024BB9" w:rsidRDefault="00024BB9"/>
          <w:p w:rsidR="00024BB9" w:rsidRDefault="00024BB9"/>
          <w:p w:rsidR="00024BB9" w:rsidRPr="00024BB9" w:rsidRDefault="00024BB9" w:rsidP="00024BB9">
            <w:pPr>
              <w:jc w:val="center"/>
              <w:rPr>
                <w:sz w:val="96"/>
                <w:szCs w:val="96"/>
              </w:rPr>
            </w:pPr>
            <w:r w:rsidRPr="00024BB9">
              <w:rPr>
                <w:sz w:val="96"/>
                <w:szCs w:val="96"/>
              </w:rPr>
              <w:t>FREE</w:t>
            </w:r>
          </w:p>
          <w:p w:rsidR="00024BB9" w:rsidRDefault="00024BB9" w:rsidP="00024BB9">
            <w:pPr>
              <w:jc w:val="center"/>
            </w:pPr>
            <w:r w:rsidRPr="00024BB9">
              <w:rPr>
                <w:sz w:val="96"/>
                <w:szCs w:val="96"/>
              </w:rPr>
              <w:t>SPACE</w:t>
            </w:r>
          </w:p>
        </w:tc>
        <w:tc>
          <w:tcPr>
            <w:tcW w:w="3530" w:type="dxa"/>
          </w:tcPr>
          <w:p w:rsidR="00024BB9" w:rsidRDefault="00024BB9" w:rsidP="00024BB9">
            <w:pPr>
              <w:jc w:val="center"/>
            </w:pPr>
            <w:r>
              <w:rPr>
                <w:noProof/>
              </w:rPr>
              <w:drawing>
                <wp:inline distT="0" distB="0" distL="0" distR="0" wp14:anchorId="736A69E2" wp14:editId="546CFDD5">
                  <wp:extent cx="2047875" cy="2047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ing table lite.jpg"/>
                          <pic:cNvPicPr/>
                        </pic:nvPicPr>
                        <pic:blipFill>
                          <a:blip r:embed="rId11">
                            <a:extLst>
                              <a:ext uri="{28A0092B-C50C-407E-A947-70E740481C1C}">
                                <a14:useLocalDpi xmlns:a14="http://schemas.microsoft.com/office/drawing/2010/main" val="0"/>
                              </a:ext>
                            </a:extLst>
                          </a:blip>
                          <a:stretch>
                            <a:fillRect/>
                          </a:stretch>
                        </pic:blipFill>
                        <pic:spPr>
                          <a:xfrm>
                            <a:off x="0" y="0"/>
                            <a:ext cx="2047875" cy="2047875"/>
                          </a:xfrm>
                          <a:prstGeom prst="rect">
                            <a:avLst/>
                          </a:prstGeom>
                        </pic:spPr>
                      </pic:pic>
                    </a:graphicData>
                  </a:graphic>
                </wp:inline>
              </w:drawing>
            </w:r>
          </w:p>
        </w:tc>
      </w:tr>
      <w:tr w:rsidR="00024BB9" w:rsidTr="00FE36D5">
        <w:trPr>
          <w:trHeight w:val="1656"/>
        </w:trPr>
        <w:tc>
          <w:tcPr>
            <w:tcW w:w="3773" w:type="dxa"/>
          </w:tcPr>
          <w:p w:rsidR="00024BB9" w:rsidRDefault="00024BB9" w:rsidP="00024BB9">
            <w:pPr>
              <w:jc w:val="center"/>
            </w:pPr>
            <w:r>
              <w:rPr>
                <w:noProof/>
              </w:rPr>
              <w:drawing>
                <wp:inline distT="0" distB="0" distL="0" distR="0" wp14:anchorId="7C90380B" wp14:editId="43C2EF96">
                  <wp:extent cx="2228850" cy="2228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guide app.jpg"/>
                          <pic:cNvPicPr/>
                        </pic:nvPicPr>
                        <pic:blipFill>
                          <a:blip r:embed="rId12">
                            <a:extLst>
                              <a:ext uri="{28A0092B-C50C-407E-A947-70E740481C1C}">
                                <a14:useLocalDpi xmlns:a14="http://schemas.microsoft.com/office/drawing/2010/main" val="0"/>
                              </a:ext>
                            </a:extLst>
                          </a:blip>
                          <a:stretch>
                            <a:fillRect/>
                          </a:stretch>
                        </pic:blipFill>
                        <pic:spPr>
                          <a:xfrm>
                            <a:off x="0" y="0"/>
                            <a:ext cx="2228850" cy="2228850"/>
                          </a:xfrm>
                          <a:prstGeom prst="rect">
                            <a:avLst/>
                          </a:prstGeom>
                        </pic:spPr>
                      </pic:pic>
                    </a:graphicData>
                  </a:graphic>
                </wp:inline>
              </w:drawing>
            </w:r>
          </w:p>
        </w:tc>
        <w:tc>
          <w:tcPr>
            <w:tcW w:w="3651" w:type="dxa"/>
          </w:tcPr>
          <w:p w:rsidR="00024BB9" w:rsidRDefault="00024BB9" w:rsidP="00024BB9">
            <w:pPr>
              <w:jc w:val="center"/>
            </w:pPr>
            <w:r>
              <w:rPr>
                <w:noProof/>
              </w:rPr>
              <w:drawing>
                <wp:inline distT="0" distB="0" distL="0" distR="0" wp14:anchorId="286E356B" wp14:editId="2704213D">
                  <wp:extent cx="2052768" cy="206692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iesonstix.jpg"/>
                          <pic:cNvPicPr/>
                        </pic:nvPicPr>
                        <pic:blipFill>
                          <a:blip r:embed="rId13">
                            <a:extLst>
                              <a:ext uri="{28A0092B-C50C-407E-A947-70E740481C1C}">
                                <a14:useLocalDpi xmlns:a14="http://schemas.microsoft.com/office/drawing/2010/main" val="0"/>
                              </a:ext>
                            </a:extLst>
                          </a:blip>
                          <a:stretch>
                            <a:fillRect/>
                          </a:stretch>
                        </pic:blipFill>
                        <pic:spPr>
                          <a:xfrm>
                            <a:off x="0" y="0"/>
                            <a:ext cx="2052768" cy="2066925"/>
                          </a:xfrm>
                          <a:prstGeom prst="rect">
                            <a:avLst/>
                          </a:prstGeom>
                        </pic:spPr>
                      </pic:pic>
                    </a:graphicData>
                  </a:graphic>
                </wp:inline>
              </w:drawing>
            </w:r>
          </w:p>
        </w:tc>
        <w:tc>
          <w:tcPr>
            <w:tcW w:w="3530" w:type="dxa"/>
          </w:tcPr>
          <w:p w:rsidR="00024BB9" w:rsidRDefault="00024BB9" w:rsidP="00024BB9">
            <w:pPr>
              <w:jc w:val="center"/>
            </w:pPr>
            <w:r>
              <w:rPr>
                <w:noProof/>
              </w:rPr>
              <w:drawing>
                <wp:inline distT="0" distB="0" distL="0" distR="0" wp14:anchorId="647BF30E" wp14:editId="02284E62">
                  <wp:extent cx="2066925" cy="20669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ppet pals.jpg"/>
                          <pic:cNvPicPr/>
                        </pic:nvPicPr>
                        <pic:blipFill>
                          <a:blip r:embed="rId14">
                            <a:extLst>
                              <a:ext uri="{28A0092B-C50C-407E-A947-70E740481C1C}">
                                <a14:useLocalDpi xmlns:a14="http://schemas.microsoft.com/office/drawing/2010/main" val="0"/>
                              </a:ext>
                            </a:extLst>
                          </a:blip>
                          <a:stretch>
                            <a:fillRect/>
                          </a:stretch>
                        </pic:blipFill>
                        <pic:spPr>
                          <a:xfrm>
                            <a:off x="0" y="0"/>
                            <a:ext cx="2066925" cy="2066925"/>
                          </a:xfrm>
                          <a:prstGeom prst="rect">
                            <a:avLst/>
                          </a:prstGeom>
                        </pic:spPr>
                      </pic:pic>
                    </a:graphicData>
                  </a:graphic>
                </wp:inline>
              </w:drawing>
            </w:r>
          </w:p>
        </w:tc>
      </w:tr>
    </w:tbl>
    <w:p w:rsidR="00566939" w:rsidRDefault="00566939"/>
    <w:p w:rsidR="00024BB9" w:rsidRDefault="00024BB9" w:rsidP="00024BB9">
      <w:pPr>
        <w:jc w:val="center"/>
        <w:rPr>
          <w:b/>
          <w:sz w:val="56"/>
          <w:szCs w:val="56"/>
        </w:rPr>
      </w:pPr>
      <w:r w:rsidRPr="00024BB9">
        <w:rPr>
          <w:b/>
          <w:sz w:val="56"/>
          <w:szCs w:val="56"/>
        </w:rPr>
        <w:t>Module #4: Elementary</w:t>
      </w:r>
    </w:p>
    <w:p w:rsidR="00FE3969" w:rsidRPr="00E6320A" w:rsidRDefault="00E6320A">
      <w:r w:rsidRPr="00FE3969">
        <w:rPr>
          <w:b/>
          <w:color w:val="FF0000"/>
          <w:u w:val="single"/>
        </w:rPr>
        <w:t>BLACK OUT BINGO:</w:t>
      </w:r>
      <w:r w:rsidRPr="00E6320A">
        <w:rPr>
          <w:color w:val="FF0000"/>
        </w:rPr>
        <w:t xml:space="preserve"> </w:t>
      </w:r>
      <w:r w:rsidR="00FE3969">
        <w:t>Once ALL</w:t>
      </w:r>
      <w:r>
        <w:t xml:space="preserve"> Apps have been attempted and work submitted according to the link provided for each, you will receive </w:t>
      </w:r>
      <w:r w:rsidRPr="00FE3969">
        <w:rPr>
          <w:b/>
          <w:u w:val="single"/>
        </w:rPr>
        <w:t>5 HOURS</w:t>
      </w:r>
      <w:r>
        <w:t xml:space="preserve"> of Grant Credit! </w:t>
      </w:r>
      <w:r w:rsidRPr="00FE3969">
        <w:rPr>
          <w:color w:val="FF0000"/>
        </w:rPr>
        <w:t>:D</w:t>
      </w:r>
      <w:r>
        <w:t xml:space="preserve"> You will need a </w:t>
      </w:r>
      <w:r w:rsidRPr="00E6320A">
        <w:rPr>
          <w:u w:val="single"/>
        </w:rPr>
        <w:t>QR code scanner</w:t>
      </w:r>
      <w:r>
        <w:t xml:space="preserve"> for this Module.</w:t>
      </w:r>
      <w:r w:rsidR="00FE3969">
        <w:t xml:space="preserve">  </w:t>
      </w:r>
      <w:r w:rsidR="00FE3969" w:rsidRPr="00FE3969">
        <w:rPr>
          <w:color w:val="FF0000"/>
        </w:rPr>
        <w:t>See BACK!!</w:t>
      </w:r>
    </w:p>
    <w:tbl>
      <w:tblPr>
        <w:tblStyle w:val="TableGrid"/>
        <w:tblW w:w="11016" w:type="dxa"/>
        <w:tblLayout w:type="fixed"/>
        <w:tblLook w:val="04A0" w:firstRow="1" w:lastRow="0" w:firstColumn="1" w:lastColumn="0" w:noHBand="0" w:noVBand="1"/>
      </w:tblPr>
      <w:tblGrid>
        <w:gridCol w:w="3798"/>
        <w:gridCol w:w="3556"/>
        <w:gridCol w:w="3662"/>
      </w:tblGrid>
      <w:tr w:rsidR="00BA4984" w:rsidRPr="00024BB9" w:rsidTr="00FE36D5">
        <w:trPr>
          <w:trHeight w:val="1463"/>
        </w:trPr>
        <w:tc>
          <w:tcPr>
            <w:tcW w:w="11016" w:type="dxa"/>
            <w:gridSpan w:val="3"/>
          </w:tcPr>
          <w:p w:rsidR="00BA4984" w:rsidRDefault="00BA4984" w:rsidP="008E45E2">
            <w:pPr>
              <w:jc w:val="center"/>
              <w:rPr>
                <w:b/>
                <w:sz w:val="144"/>
                <w:szCs w:val="144"/>
              </w:rPr>
            </w:pPr>
            <w:r w:rsidRPr="00024BB9">
              <w:rPr>
                <w:b/>
                <w:sz w:val="144"/>
                <w:szCs w:val="144"/>
              </w:rPr>
              <w:lastRenderedPageBreak/>
              <w:t>iPad App BINGO</w:t>
            </w:r>
          </w:p>
          <w:p w:rsidR="00FE3969" w:rsidRPr="00FE3969" w:rsidRDefault="00FE3969" w:rsidP="00FE3969">
            <w:pPr>
              <w:jc w:val="center"/>
              <w:rPr>
                <w:b/>
                <w:sz w:val="20"/>
                <w:szCs w:val="20"/>
              </w:rPr>
            </w:pPr>
            <w:r w:rsidRPr="00FE3969">
              <w:rPr>
                <w:b/>
                <w:color w:val="FF0000"/>
                <w:sz w:val="20"/>
                <w:szCs w:val="20"/>
              </w:rPr>
              <w:t>Scan each QR Code to learn more about the App. Use the link provided to submit proof of work! Have fun with this. Let me know whenever you need help!! HAVE FUN!!!!</w:t>
            </w:r>
          </w:p>
        </w:tc>
      </w:tr>
      <w:tr w:rsidR="00FE36D5" w:rsidTr="00FE36D5">
        <w:trPr>
          <w:trHeight w:val="1382"/>
        </w:trPr>
        <w:tc>
          <w:tcPr>
            <w:tcW w:w="3798" w:type="dxa"/>
          </w:tcPr>
          <w:p w:rsidR="00BA4984" w:rsidRDefault="00BA4984" w:rsidP="008E45E2">
            <w:pPr>
              <w:jc w:val="center"/>
            </w:pPr>
            <w:r>
              <w:rPr>
                <w:noProof/>
              </w:rPr>
              <w:drawing>
                <wp:inline distT="0" distB="0" distL="0" distR="0" wp14:anchorId="6AB15183" wp14:editId="2F90FFE2">
                  <wp:extent cx="1104900" cy="1104900"/>
                  <wp:effectExtent l="0" t="0" r="0" b="0"/>
                  <wp:docPr id="17" name="Picture 17" descr="http://chart.googleapis.com/chart?cht=qr&amp;chs=150x150&amp;choe=UTF-8&amp;chld=H&amp;chl=http://goo.gl/14ad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art.googleapis.com/chart?cht=qr&amp;chs=150x150&amp;choe=UTF-8&amp;chld=H&amp;chl=http://goo.gl/14adH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rsidR="00BA4984" w:rsidRDefault="00BA4984" w:rsidP="008E45E2">
            <w:pPr>
              <w:jc w:val="center"/>
            </w:pPr>
            <w:proofErr w:type="spellStart"/>
            <w:r w:rsidRPr="00856F45">
              <w:rPr>
                <w:b/>
                <w:u w:val="single"/>
              </w:rPr>
              <w:t>Skitch</w:t>
            </w:r>
            <w:proofErr w:type="spellEnd"/>
            <w:r>
              <w:t>- Great App for allowing students to take pics of their work, then annotate directly over it.</w:t>
            </w:r>
          </w:p>
          <w:p w:rsidR="00185137" w:rsidRDefault="00F138AA" w:rsidP="008E45E2">
            <w:pPr>
              <w:jc w:val="center"/>
            </w:pPr>
            <w:hyperlink r:id="rId16" w:history="1">
              <w:r w:rsidR="00185137" w:rsidRPr="0057125D">
                <w:rPr>
                  <w:rStyle w:val="Hyperlink"/>
                </w:rPr>
                <w:t>http://padlet.com/wall/skitchapp</w:t>
              </w:r>
            </w:hyperlink>
          </w:p>
          <w:p w:rsidR="00185137" w:rsidRDefault="00185137" w:rsidP="008E45E2">
            <w:pPr>
              <w:jc w:val="center"/>
            </w:pPr>
          </w:p>
        </w:tc>
        <w:tc>
          <w:tcPr>
            <w:tcW w:w="3556" w:type="dxa"/>
          </w:tcPr>
          <w:p w:rsidR="00BA4984" w:rsidRDefault="00BA4984" w:rsidP="008E45E2">
            <w:pPr>
              <w:jc w:val="center"/>
            </w:pPr>
            <w:r>
              <w:rPr>
                <w:noProof/>
              </w:rPr>
              <w:drawing>
                <wp:inline distT="0" distB="0" distL="0" distR="0" wp14:anchorId="68B54D27" wp14:editId="0E5DB906">
                  <wp:extent cx="1104900" cy="1104900"/>
                  <wp:effectExtent l="0" t="0" r="0" b="0"/>
                  <wp:docPr id="18" name="Picture 18" descr="http://chart.googleapis.com/chart?cht=qr&amp;chs=150x150&amp;choe=UTF-8&amp;chld=H&amp;chl=http://goo.gl/kzK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hart.googleapis.com/chart?cht=qr&amp;chs=150x150&amp;choe=UTF-8&amp;chld=H&amp;chl=http://goo.gl/kzKLJ"/>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rsidR="00BA4984" w:rsidRDefault="00BA4984" w:rsidP="008E45E2">
            <w:pPr>
              <w:jc w:val="center"/>
            </w:pPr>
            <w:proofErr w:type="spellStart"/>
            <w:r w:rsidRPr="00856F45">
              <w:rPr>
                <w:b/>
                <w:u w:val="single"/>
              </w:rPr>
              <w:t>Padlet</w:t>
            </w:r>
            <w:proofErr w:type="spellEnd"/>
            <w:r w:rsidRPr="00856F45">
              <w:rPr>
                <w:b/>
                <w:u w:val="single"/>
              </w:rPr>
              <w:t>-</w:t>
            </w:r>
            <w:r>
              <w:t xml:space="preserve"> A web tool that allows you to create a “bulletin board” for y</w:t>
            </w:r>
            <w:r w:rsidR="00E6320A">
              <w:t>our students to send their iPad</w:t>
            </w:r>
            <w:r>
              <w:t xml:space="preserve"> creations to.</w:t>
            </w:r>
          </w:p>
          <w:p w:rsidR="002271C2" w:rsidRDefault="00F138AA" w:rsidP="008E45E2">
            <w:pPr>
              <w:jc w:val="center"/>
            </w:pPr>
            <w:hyperlink r:id="rId18" w:history="1">
              <w:r w:rsidR="002271C2" w:rsidRPr="0057125D">
                <w:rPr>
                  <w:rStyle w:val="Hyperlink"/>
                </w:rPr>
                <w:t>http://padlet.com/wall/padletapp</w:t>
              </w:r>
            </w:hyperlink>
          </w:p>
          <w:p w:rsidR="002271C2" w:rsidRDefault="002271C2" w:rsidP="008E45E2">
            <w:pPr>
              <w:jc w:val="center"/>
            </w:pPr>
          </w:p>
        </w:tc>
        <w:tc>
          <w:tcPr>
            <w:tcW w:w="3662" w:type="dxa"/>
          </w:tcPr>
          <w:p w:rsidR="00BA4984" w:rsidRDefault="00BA4984" w:rsidP="008E45E2">
            <w:pPr>
              <w:jc w:val="center"/>
            </w:pPr>
            <w:r>
              <w:rPr>
                <w:noProof/>
              </w:rPr>
              <w:drawing>
                <wp:inline distT="0" distB="0" distL="0" distR="0" wp14:anchorId="3C8FC537" wp14:editId="728DA4FF">
                  <wp:extent cx="1104900" cy="1104900"/>
                  <wp:effectExtent l="0" t="0" r="0" b="0"/>
                  <wp:docPr id="19" name="Picture 19" descr="http://chart.googleapis.com/chart?cht=qr&amp;chs=150x150&amp;choe=UTF-8&amp;chld=H&amp;chl=http://goo.gl/JAVZ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hart.googleapis.com/chart?cht=qr&amp;chs=150x150&amp;choe=UTF-8&amp;chld=H&amp;chl=http://goo.gl/JAVZ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rsidR="00BA4984" w:rsidRDefault="00BA4984" w:rsidP="008E45E2">
            <w:pPr>
              <w:jc w:val="center"/>
            </w:pPr>
            <w:proofErr w:type="spellStart"/>
            <w:r w:rsidRPr="00856F45">
              <w:rPr>
                <w:b/>
                <w:u w:val="single"/>
              </w:rPr>
              <w:t>Popplet</w:t>
            </w:r>
            <w:proofErr w:type="spellEnd"/>
            <w:r w:rsidRPr="00856F45">
              <w:rPr>
                <w:b/>
                <w:u w:val="single"/>
              </w:rPr>
              <w:t>-</w:t>
            </w:r>
            <w:r>
              <w:t xml:space="preserve"> A web tool or App that allows students to create digital mind maps.</w:t>
            </w:r>
          </w:p>
          <w:p w:rsidR="00C144BB" w:rsidRDefault="00F138AA" w:rsidP="00185137">
            <w:pPr>
              <w:jc w:val="center"/>
            </w:pPr>
            <w:hyperlink r:id="rId20" w:history="1">
              <w:r w:rsidR="00185137" w:rsidRPr="0057125D">
                <w:rPr>
                  <w:rStyle w:val="Hyperlink"/>
                </w:rPr>
                <w:t>http://padlet.com/wall/poppletapp</w:t>
              </w:r>
            </w:hyperlink>
          </w:p>
          <w:p w:rsidR="00185137" w:rsidRDefault="00185137" w:rsidP="00185137">
            <w:pPr>
              <w:jc w:val="center"/>
            </w:pPr>
          </w:p>
        </w:tc>
      </w:tr>
      <w:tr w:rsidR="00FE36D5" w:rsidTr="00FE36D5">
        <w:trPr>
          <w:trHeight w:val="1463"/>
        </w:trPr>
        <w:tc>
          <w:tcPr>
            <w:tcW w:w="3798" w:type="dxa"/>
          </w:tcPr>
          <w:p w:rsidR="00BA4984" w:rsidRDefault="00856F45" w:rsidP="008E45E2">
            <w:pPr>
              <w:jc w:val="center"/>
            </w:pPr>
            <w:r>
              <w:rPr>
                <w:noProof/>
              </w:rPr>
              <w:drawing>
                <wp:inline distT="0" distB="0" distL="0" distR="0" wp14:anchorId="3EFFB88F" wp14:editId="73580B68">
                  <wp:extent cx="1085850" cy="1085850"/>
                  <wp:effectExtent l="0" t="0" r="0" b="0"/>
                  <wp:docPr id="24" name="Picture 24" descr="http://chart.googleapis.com/chart?cht=qr&amp;chs=150x150&amp;choe=UTF-8&amp;chld=H&amp;chl=http://goo.gl/m1yRk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hart.googleapis.com/chart?cht=qr&amp;chs=150x150&amp;choe=UTF-8&amp;chld=H&amp;chl=http://goo.gl/m1yRkj"/>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856F45" w:rsidRDefault="00856F45" w:rsidP="008E45E2">
            <w:pPr>
              <w:jc w:val="center"/>
            </w:pPr>
            <w:r w:rsidRPr="00856F45">
              <w:rPr>
                <w:b/>
                <w:u w:val="single"/>
              </w:rPr>
              <w:t>Teaching Table Lite</w:t>
            </w:r>
            <w:r>
              <w:t>- A math App which permits teacher</w:t>
            </w:r>
            <w:r w:rsidR="00E6320A">
              <w:t>s</w:t>
            </w:r>
            <w:r>
              <w:t xml:space="preserve"> to create interactive math lessons.</w:t>
            </w:r>
          </w:p>
          <w:p w:rsidR="002271C2" w:rsidRDefault="00F138AA" w:rsidP="008E45E2">
            <w:pPr>
              <w:jc w:val="center"/>
            </w:pPr>
            <w:hyperlink r:id="rId22" w:history="1">
              <w:r w:rsidR="002271C2" w:rsidRPr="0057125D">
                <w:rPr>
                  <w:rStyle w:val="Hyperlink"/>
                </w:rPr>
                <w:t>http://padlet.com/wall/teachingtableliteapp</w:t>
              </w:r>
            </w:hyperlink>
          </w:p>
          <w:p w:rsidR="002271C2" w:rsidRDefault="002271C2" w:rsidP="008E45E2">
            <w:pPr>
              <w:jc w:val="center"/>
            </w:pPr>
          </w:p>
        </w:tc>
        <w:tc>
          <w:tcPr>
            <w:tcW w:w="3556" w:type="dxa"/>
          </w:tcPr>
          <w:p w:rsidR="00BA4984" w:rsidRDefault="00BA4984" w:rsidP="008E45E2"/>
          <w:p w:rsidR="00BA4984" w:rsidRDefault="00BA4984" w:rsidP="008E45E2"/>
          <w:p w:rsidR="00BA4984" w:rsidRPr="00024BB9" w:rsidRDefault="00BA4984" w:rsidP="008E45E2">
            <w:pPr>
              <w:jc w:val="center"/>
              <w:rPr>
                <w:sz w:val="96"/>
                <w:szCs w:val="96"/>
              </w:rPr>
            </w:pPr>
            <w:r w:rsidRPr="00024BB9">
              <w:rPr>
                <w:sz w:val="96"/>
                <w:szCs w:val="96"/>
              </w:rPr>
              <w:t>FREE</w:t>
            </w:r>
          </w:p>
          <w:p w:rsidR="00BA4984" w:rsidRDefault="00BA4984" w:rsidP="008E45E2">
            <w:pPr>
              <w:jc w:val="center"/>
            </w:pPr>
            <w:r w:rsidRPr="00024BB9">
              <w:rPr>
                <w:sz w:val="96"/>
                <w:szCs w:val="96"/>
              </w:rPr>
              <w:t>SPACE</w:t>
            </w:r>
          </w:p>
        </w:tc>
        <w:tc>
          <w:tcPr>
            <w:tcW w:w="3662" w:type="dxa"/>
          </w:tcPr>
          <w:p w:rsidR="00BA4984" w:rsidRDefault="00240FFD" w:rsidP="008E45E2">
            <w:pPr>
              <w:jc w:val="center"/>
            </w:pPr>
            <w:r>
              <w:rPr>
                <w:noProof/>
              </w:rPr>
              <w:drawing>
                <wp:inline distT="0" distB="0" distL="0" distR="0" wp14:anchorId="13BA7D3C" wp14:editId="74632236">
                  <wp:extent cx="1085850" cy="1085850"/>
                  <wp:effectExtent l="0" t="0" r="0" b="0"/>
                  <wp:docPr id="23" name="Picture 23" descr="http://chart.googleapis.com/chart?cht=qr&amp;chs=150x150&amp;choe=UTF-8&amp;chld=H&amp;chl=http://goo.gl/ii1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hart.googleapis.com/chart?cht=qr&amp;chs=150x150&amp;choe=UTF-8&amp;chld=H&amp;chl=http://goo.gl/ii1Ah"/>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240FFD" w:rsidRDefault="00240FFD" w:rsidP="008E45E2">
            <w:pPr>
              <w:jc w:val="center"/>
            </w:pPr>
            <w:r w:rsidRPr="00856F45">
              <w:rPr>
                <w:b/>
                <w:u w:val="single"/>
              </w:rPr>
              <w:t>Video Scribe</w:t>
            </w:r>
            <w:r>
              <w:t>- R</w:t>
            </w:r>
            <w:r w:rsidRPr="00240FFD">
              <w:t>eplicates the stop-motion capture style of drawing that's so popular on commercials at a fraction of the cost</w:t>
            </w:r>
            <w:r>
              <w:t xml:space="preserve"> ($5.99).</w:t>
            </w:r>
            <w:r w:rsidR="00494028">
              <w:t xml:space="preserve"> </w:t>
            </w:r>
            <w:r w:rsidR="00494028" w:rsidRPr="00494028">
              <w:rPr>
                <w:color w:val="FF0000"/>
              </w:rPr>
              <w:t>When you are ready for this app I will purchase it for you!</w:t>
            </w:r>
            <w:r w:rsidR="00494028">
              <w:rPr>
                <w:color w:val="FF0000"/>
              </w:rPr>
              <w:t xml:space="preserve"> :D</w:t>
            </w:r>
          </w:p>
          <w:p w:rsidR="00494028" w:rsidRDefault="00F138AA" w:rsidP="008E45E2">
            <w:pPr>
              <w:jc w:val="center"/>
            </w:pPr>
            <w:hyperlink r:id="rId24" w:history="1">
              <w:r w:rsidR="00494028" w:rsidRPr="0057125D">
                <w:rPr>
                  <w:rStyle w:val="Hyperlink"/>
                </w:rPr>
                <w:t>http://padlet.com/wall/videoscribeapp</w:t>
              </w:r>
            </w:hyperlink>
          </w:p>
          <w:p w:rsidR="00494028" w:rsidRDefault="00494028" w:rsidP="008E45E2">
            <w:pPr>
              <w:jc w:val="center"/>
            </w:pPr>
          </w:p>
        </w:tc>
      </w:tr>
      <w:tr w:rsidR="00FE36D5" w:rsidTr="00FE36D5">
        <w:trPr>
          <w:trHeight w:val="1463"/>
        </w:trPr>
        <w:tc>
          <w:tcPr>
            <w:tcW w:w="3798" w:type="dxa"/>
          </w:tcPr>
          <w:p w:rsidR="00BA4984" w:rsidRDefault="00240FFD" w:rsidP="008E45E2">
            <w:pPr>
              <w:jc w:val="center"/>
            </w:pPr>
            <w:r>
              <w:rPr>
                <w:noProof/>
              </w:rPr>
              <w:drawing>
                <wp:inline distT="0" distB="0" distL="0" distR="0" wp14:anchorId="1A247365" wp14:editId="036BB440">
                  <wp:extent cx="1181100" cy="1181100"/>
                  <wp:effectExtent l="0" t="0" r="0" b="0"/>
                  <wp:docPr id="22" name="Picture 22" descr="http://chart.googleapis.com/chart?cht=qr&amp;chs=150x150&amp;choe=UTF-8&amp;chld=H&amp;chl=http://goo.gl/ihM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hart.googleapis.com/chart?cht=qr&amp;chs=150x150&amp;choe=UTF-8&amp;chld=H&amp;chl=http://goo.gl/ihMD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p w:rsidR="00240FFD" w:rsidRDefault="00240FFD" w:rsidP="008E45E2">
            <w:pPr>
              <w:jc w:val="center"/>
            </w:pPr>
            <w:r w:rsidRPr="00856F45">
              <w:rPr>
                <w:b/>
                <w:u w:val="single"/>
              </w:rPr>
              <w:t>Puppet Pals HD</w:t>
            </w:r>
            <w:r>
              <w:t xml:space="preserve">- </w:t>
            </w:r>
            <w:r w:rsidRPr="00240FFD">
              <w:t>Create your own unique shows with animation and audio in real time!</w:t>
            </w:r>
          </w:p>
          <w:p w:rsidR="00494028" w:rsidRDefault="00F138AA" w:rsidP="008E45E2">
            <w:pPr>
              <w:jc w:val="center"/>
            </w:pPr>
            <w:hyperlink r:id="rId26" w:history="1">
              <w:r w:rsidR="00494028" w:rsidRPr="0057125D">
                <w:rPr>
                  <w:rStyle w:val="Hyperlink"/>
                </w:rPr>
                <w:t>http://padlet.com/wall/puppetpalapp</w:t>
              </w:r>
            </w:hyperlink>
          </w:p>
          <w:p w:rsidR="00494028" w:rsidRDefault="00494028" w:rsidP="008E45E2">
            <w:pPr>
              <w:jc w:val="center"/>
            </w:pPr>
          </w:p>
        </w:tc>
        <w:tc>
          <w:tcPr>
            <w:tcW w:w="3556" w:type="dxa"/>
          </w:tcPr>
          <w:p w:rsidR="00BA4984" w:rsidRDefault="006576E3" w:rsidP="008E45E2">
            <w:pPr>
              <w:jc w:val="center"/>
            </w:pPr>
            <w:r>
              <w:rPr>
                <w:noProof/>
              </w:rPr>
              <w:drawing>
                <wp:inline distT="0" distB="0" distL="0" distR="0" wp14:anchorId="55EEA476" wp14:editId="3F2818F6">
                  <wp:extent cx="1181100" cy="1181100"/>
                  <wp:effectExtent l="0" t="0" r="0" b="0"/>
                  <wp:docPr id="20" name="Picture 20" descr="http://chart.googleapis.com/chart?cht=qr&amp;chs=150x150&amp;choe=UTF-8&amp;chld=H&amp;chl=http://goo.gl/3BH63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hart.googleapis.com/chart?cht=qr&amp;chs=150x150&amp;choe=UTF-8&amp;chld=H&amp;chl=http://goo.gl/3BH63H"/>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p w:rsidR="006576E3" w:rsidRDefault="006576E3" w:rsidP="00494028">
            <w:pPr>
              <w:jc w:val="center"/>
              <w:rPr>
                <w:color w:val="FF0000"/>
              </w:rPr>
            </w:pPr>
            <w:r w:rsidRPr="00856F45">
              <w:rPr>
                <w:b/>
                <w:u w:val="single"/>
              </w:rPr>
              <w:t xml:space="preserve">Stories on </w:t>
            </w:r>
            <w:proofErr w:type="spellStart"/>
            <w:r w:rsidRPr="00856F45">
              <w:rPr>
                <w:b/>
                <w:u w:val="single"/>
              </w:rPr>
              <w:t>Stix</w:t>
            </w:r>
            <w:proofErr w:type="spellEnd"/>
            <w:r>
              <w:t xml:space="preserve">- All ages will enjoy the challenge </w:t>
            </w:r>
            <w:r w:rsidR="00494028">
              <w:t xml:space="preserve">of writing stories from </w:t>
            </w:r>
            <w:r>
              <w:t xml:space="preserve">the ideas generated on the </w:t>
            </w:r>
            <w:proofErr w:type="spellStart"/>
            <w:r>
              <w:t>stix</w:t>
            </w:r>
            <w:proofErr w:type="spellEnd"/>
            <w:r>
              <w:t xml:space="preserve"> (Wh</w:t>
            </w:r>
            <w:r w:rsidR="00494028">
              <w:t xml:space="preserve">o, What, When, Where &amp; Details) $1.99. </w:t>
            </w:r>
            <w:r w:rsidR="00494028" w:rsidRPr="00494028">
              <w:rPr>
                <w:color w:val="FF0000"/>
              </w:rPr>
              <w:t>When you are ready for this app I will purchase it for you!</w:t>
            </w:r>
            <w:r w:rsidR="00494028">
              <w:rPr>
                <w:color w:val="FF0000"/>
              </w:rPr>
              <w:t xml:space="preserve"> :D</w:t>
            </w:r>
          </w:p>
          <w:p w:rsidR="00494028" w:rsidRPr="002D50A2" w:rsidRDefault="002D50A2" w:rsidP="00494028">
            <w:pPr>
              <w:jc w:val="center"/>
              <w:rPr>
                <w:b/>
                <w:color w:val="000000" w:themeColor="text1"/>
              </w:rPr>
            </w:pPr>
            <w:r w:rsidRPr="002D50A2">
              <w:rPr>
                <w:b/>
                <w:color w:val="000000" w:themeColor="text1"/>
              </w:rPr>
              <w:t>Email the story to me when completed.</w:t>
            </w:r>
          </w:p>
          <w:p w:rsidR="00494028" w:rsidRDefault="00494028" w:rsidP="00494028">
            <w:pPr>
              <w:jc w:val="center"/>
            </w:pPr>
          </w:p>
        </w:tc>
        <w:tc>
          <w:tcPr>
            <w:tcW w:w="3662" w:type="dxa"/>
          </w:tcPr>
          <w:p w:rsidR="00BA4984" w:rsidRDefault="00240FFD" w:rsidP="008E45E2">
            <w:pPr>
              <w:jc w:val="center"/>
            </w:pPr>
            <w:r>
              <w:rPr>
                <w:noProof/>
              </w:rPr>
              <w:drawing>
                <wp:inline distT="0" distB="0" distL="0" distR="0" wp14:anchorId="005263E5" wp14:editId="73CF0973">
                  <wp:extent cx="1181100" cy="1181100"/>
                  <wp:effectExtent l="0" t="0" r="0" b="0"/>
                  <wp:docPr id="21" name="Picture 21" descr="http://chart.googleapis.com/chart?cht=qr&amp;chs=150x150&amp;choe=UTF-8&amp;chld=H&amp;chl=http://goo.gl/mEq5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hart.googleapis.com/chart?cht=qr&amp;chs=150x150&amp;choe=UTF-8&amp;chld=H&amp;chl=http://goo.gl/mEq5h"/>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p w:rsidR="00240FFD" w:rsidRDefault="00240FFD" w:rsidP="008E45E2">
            <w:pPr>
              <w:jc w:val="center"/>
            </w:pPr>
            <w:r w:rsidRPr="00856F45">
              <w:rPr>
                <w:b/>
                <w:u w:val="single"/>
              </w:rPr>
              <w:t>Snap Guide</w:t>
            </w:r>
            <w:r>
              <w:t>- I</w:t>
            </w:r>
            <w:r w:rsidRPr="00240FFD">
              <w:t>s a simple, beautiful way to share and view step-by-step how to guides.</w:t>
            </w:r>
          </w:p>
          <w:p w:rsidR="002D50A2" w:rsidRDefault="00F138AA" w:rsidP="008E45E2">
            <w:pPr>
              <w:jc w:val="center"/>
            </w:pPr>
            <w:hyperlink r:id="rId29" w:history="1">
              <w:r w:rsidR="002D50A2" w:rsidRPr="0057125D">
                <w:rPr>
                  <w:rStyle w:val="Hyperlink"/>
                </w:rPr>
                <w:t>http://padlet.com/wall/snapguideapp</w:t>
              </w:r>
            </w:hyperlink>
          </w:p>
          <w:p w:rsidR="002D50A2" w:rsidRDefault="002D50A2" w:rsidP="008E45E2">
            <w:pPr>
              <w:jc w:val="center"/>
            </w:pPr>
          </w:p>
        </w:tc>
      </w:tr>
    </w:tbl>
    <w:p w:rsidR="00BA4984" w:rsidRPr="00FE36D5" w:rsidRDefault="00BA4984" w:rsidP="006576E3">
      <w:pPr>
        <w:rPr>
          <w:b/>
        </w:rPr>
      </w:pPr>
    </w:p>
    <w:sectPr w:rsidR="00BA4984" w:rsidRPr="00FE36D5" w:rsidSect="00024BB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8AA" w:rsidRDefault="00F138AA" w:rsidP="003873B9">
      <w:pPr>
        <w:spacing w:after="0" w:line="240" w:lineRule="auto"/>
      </w:pPr>
      <w:r>
        <w:separator/>
      </w:r>
    </w:p>
  </w:endnote>
  <w:endnote w:type="continuationSeparator" w:id="0">
    <w:p w:rsidR="00F138AA" w:rsidRDefault="00F138AA" w:rsidP="00387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8AA" w:rsidRDefault="00F138AA" w:rsidP="003873B9">
      <w:pPr>
        <w:spacing w:after="0" w:line="240" w:lineRule="auto"/>
      </w:pPr>
      <w:r>
        <w:separator/>
      </w:r>
    </w:p>
  </w:footnote>
  <w:footnote w:type="continuationSeparator" w:id="0">
    <w:p w:rsidR="00F138AA" w:rsidRDefault="00F138AA" w:rsidP="003873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B9"/>
    <w:rsid w:val="00007B0A"/>
    <w:rsid w:val="00007B52"/>
    <w:rsid w:val="00011590"/>
    <w:rsid w:val="00013128"/>
    <w:rsid w:val="00013AF9"/>
    <w:rsid w:val="00024BB9"/>
    <w:rsid w:val="00025D7F"/>
    <w:rsid w:val="00047608"/>
    <w:rsid w:val="00053B19"/>
    <w:rsid w:val="00065351"/>
    <w:rsid w:val="00082EA6"/>
    <w:rsid w:val="000912F6"/>
    <w:rsid w:val="00094FFF"/>
    <w:rsid w:val="000A3E04"/>
    <w:rsid w:val="000A4C64"/>
    <w:rsid w:val="000B3D46"/>
    <w:rsid w:val="000B4F8F"/>
    <w:rsid w:val="000D55BA"/>
    <w:rsid w:val="000D6A8B"/>
    <w:rsid w:val="000D6DA0"/>
    <w:rsid w:val="000D6E8C"/>
    <w:rsid w:val="000D79AB"/>
    <w:rsid w:val="000E2F1B"/>
    <w:rsid w:val="000E4F65"/>
    <w:rsid w:val="000E6307"/>
    <w:rsid w:val="000F33FB"/>
    <w:rsid w:val="000F6CD9"/>
    <w:rsid w:val="000F777F"/>
    <w:rsid w:val="0010115A"/>
    <w:rsid w:val="00103EF3"/>
    <w:rsid w:val="001102B6"/>
    <w:rsid w:val="001140DC"/>
    <w:rsid w:val="00120AEF"/>
    <w:rsid w:val="00122A47"/>
    <w:rsid w:val="001266A6"/>
    <w:rsid w:val="001337E8"/>
    <w:rsid w:val="0014542C"/>
    <w:rsid w:val="00145D1F"/>
    <w:rsid w:val="001462E5"/>
    <w:rsid w:val="001508CF"/>
    <w:rsid w:val="00152928"/>
    <w:rsid w:val="00154AE3"/>
    <w:rsid w:val="0016393D"/>
    <w:rsid w:val="00165ED9"/>
    <w:rsid w:val="001704D4"/>
    <w:rsid w:val="00176A5E"/>
    <w:rsid w:val="0018133F"/>
    <w:rsid w:val="00182E8F"/>
    <w:rsid w:val="00185137"/>
    <w:rsid w:val="00185E8E"/>
    <w:rsid w:val="00194B60"/>
    <w:rsid w:val="001A5678"/>
    <w:rsid w:val="001B2306"/>
    <w:rsid w:val="001B3393"/>
    <w:rsid w:val="001C44A2"/>
    <w:rsid w:val="001E21E4"/>
    <w:rsid w:val="001E480E"/>
    <w:rsid w:val="0020106B"/>
    <w:rsid w:val="00213C9F"/>
    <w:rsid w:val="00220A10"/>
    <w:rsid w:val="002271C2"/>
    <w:rsid w:val="00227E56"/>
    <w:rsid w:val="0023237A"/>
    <w:rsid w:val="00232914"/>
    <w:rsid w:val="00240FFD"/>
    <w:rsid w:val="00250F43"/>
    <w:rsid w:val="00251712"/>
    <w:rsid w:val="00255C5F"/>
    <w:rsid w:val="00273AF9"/>
    <w:rsid w:val="00280737"/>
    <w:rsid w:val="0028270C"/>
    <w:rsid w:val="0028780E"/>
    <w:rsid w:val="00293DA0"/>
    <w:rsid w:val="002951CC"/>
    <w:rsid w:val="002B1BF1"/>
    <w:rsid w:val="002B3F8A"/>
    <w:rsid w:val="002D0E13"/>
    <w:rsid w:val="002D50A2"/>
    <w:rsid w:val="002E1CD7"/>
    <w:rsid w:val="002E3FA0"/>
    <w:rsid w:val="002F4BDD"/>
    <w:rsid w:val="002F527D"/>
    <w:rsid w:val="00300895"/>
    <w:rsid w:val="003017DF"/>
    <w:rsid w:val="00304A38"/>
    <w:rsid w:val="00304CBA"/>
    <w:rsid w:val="003057D6"/>
    <w:rsid w:val="00312335"/>
    <w:rsid w:val="00312F84"/>
    <w:rsid w:val="0031756B"/>
    <w:rsid w:val="003210C3"/>
    <w:rsid w:val="003226EE"/>
    <w:rsid w:val="0032277E"/>
    <w:rsid w:val="003262F9"/>
    <w:rsid w:val="003339AE"/>
    <w:rsid w:val="00334450"/>
    <w:rsid w:val="00334EA0"/>
    <w:rsid w:val="00343EA4"/>
    <w:rsid w:val="00356FBE"/>
    <w:rsid w:val="00362C07"/>
    <w:rsid w:val="00364CB2"/>
    <w:rsid w:val="003814C5"/>
    <w:rsid w:val="003835DE"/>
    <w:rsid w:val="003873B9"/>
    <w:rsid w:val="00390D79"/>
    <w:rsid w:val="00393EF6"/>
    <w:rsid w:val="003A03D7"/>
    <w:rsid w:val="003A6CB4"/>
    <w:rsid w:val="003B23CE"/>
    <w:rsid w:val="003B24FD"/>
    <w:rsid w:val="003B4032"/>
    <w:rsid w:val="003C457C"/>
    <w:rsid w:val="003D092A"/>
    <w:rsid w:val="003D431C"/>
    <w:rsid w:val="003E0663"/>
    <w:rsid w:val="003F4553"/>
    <w:rsid w:val="003F5163"/>
    <w:rsid w:val="003F65DC"/>
    <w:rsid w:val="003F7100"/>
    <w:rsid w:val="00401C81"/>
    <w:rsid w:val="004124F7"/>
    <w:rsid w:val="004149FA"/>
    <w:rsid w:val="00424044"/>
    <w:rsid w:val="00427FF0"/>
    <w:rsid w:val="00432027"/>
    <w:rsid w:val="00433762"/>
    <w:rsid w:val="004502B4"/>
    <w:rsid w:val="004515BB"/>
    <w:rsid w:val="004529AD"/>
    <w:rsid w:val="00465AB1"/>
    <w:rsid w:val="004723DE"/>
    <w:rsid w:val="0047383F"/>
    <w:rsid w:val="00475236"/>
    <w:rsid w:val="00476E0B"/>
    <w:rsid w:val="00493898"/>
    <w:rsid w:val="00494028"/>
    <w:rsid w:val="004A07AA"/>
    <w:rsid w:val="004B624B"/>
    <w:rsid w:val="004B66CC"/>
    <w:rsid w:val="004C3657"/>
    <w:rsid w:val="004D560C"/>
    <w:rsid w:val="004D6654"/>
    <w:rsid w:val="004E0873"/>
    <w:rsid w:val="004E2A67"/>
    <w:rsid w:val="004E6809"/>
    <w:rsid w:val="004F1A64"/>
    <w:rsid w:val="004F3DF8"/>
    <w:rsid w:val="004F45F9"/>
    <w:rsid w:val="004F78FF"/>
    <w:rsid w:val="004F7CC4"/>
    <w:rsid w:val="004F7F17"/>
    <w:rsid w:val="00512883"/>
    <w:rsid w:val="00515B6F"/>
    <w:rsid w:val="005234E7"/>
    <w:rsid w:val="00524596"/>
    <w:rsid w:val="00525FFD"/>
    <w:rsid w:val="00527E07"/>
    <w:rsid w:val="005349E7"/>
    <w:rsid w:val="00534D64"/>
    <w:rsid w:val="00540729"/>
    <w:rsid w:val="00540DC5"/>
    <w:rsid w:val="00553F9F"/>
    <w:rsid w:val="005542E2"/>
    <w:rsid w:val="00566939"/>
    <w:rsid w:val="00566979"/>
    <w:rsid w:val="00576533"/>
    <w:rsid w:val="00581178"/>
    <w:rsid w:val="00583C25"/>
    <w:rsid w:val="005C5D2F"/>
    <w:rsid w:val="005D3C94"/>
    <w:rsid w:val="005D45D9"/>
    <w:rsid w:val="005E7FAA"/>
    <w:rsid w:val="005F6B3A"/>
    <w:rsid w:val="00602CAA"/>
    <w:rsid w:val="00603428"/>
    <w:rsid w:val="00606495"/>
    <w:rsid w:val="006103D1"/>
    <w:rsid w:val="00611819"/>
    <w:rsid w:val="0062368C"/>
    <w:rsid w:val="00623BFA"/>
    <w:rsid w:val="00625029"/>
    <w:rsid w:val="00627809"/>
    <w:rsid w:val="00631118"/>
    <w:rsid w:val="00632A91"/>
    <w:rsid w:val="00640437"/>
    <w:rsid w:val="006576E3"/>
    <w:rsid w:val="00660637"/>
    <w:rsid w:val="00661D0D"/>
    <w:rsid w:val="00661F3E"/>
    <w:rsid w:val="00664103"/>
    <w:rsid w:val="006644C5"/>
    <w:rsid w:val="00665C4D"/>
    <w:rsid w:val="00665F04"/>
    <w:rsid w:val="00671038"/>
    <w:rsid w:val="00696C55"/>
    <w:rsid w:val="006A02EB"/>
    <w:rsid w:val="006A0E33"/>
    <w:rsid w:val="006B01CB"/>
    <w:rsid w:val="006B1EC6"/>
    <w:rsid w:val="006B2ECC"/>
    <w:rsid w:val="006B538B"/>
    <w:rsid w:val="006C2F4D"/>
    <w:rsid w:val="006C6593"/>
    <w:rsid w:val="006E189E"/>
    <w:rsid w:val="006F1918"/>
    <w:rsid w:val="00710A6C"/>
    <w:rsid w:val="00710EB5"/>
    <w:rsid w:val="00717BF2"/>
    <w:rsid w:val="00720702"/>
    <w:rsid w:val="00723930"/>
    <w:rsid w:val="007326A5"/>
    <w:rsid w:val="00732C68"/>
    <w:rsid w:val="00733D25"/>
    <w:rsid w:val="00736046"/>
    <w:rsid w:val="007429B1"/>
    <w:rsid w:val="00746E50"/>
    <w:rsid w:val="00750E95"/>
    <w:rsid w:val="00754532"/>
    <w:rsid w:val="007622C1"/>
    <w:rsid w:val="007624C1"/>
    <w:rsid w:val="00764698"/>
    <w:rsid w:val="007647D3"/>
    <w:rsid w:val="0076529D"/>
    <w:rsid w:val="00774E4E"/>
    <w:rsid w:val="0078686A"/>
    <w:rsid w:val="0078703C"/>
    <w:rsid w:val="00792F56"/>
    <w:rsid w:val="007A0C1B"/>
    <w:rsid w:val="007A402F"/>
    <w:rsid w:val="007A609B"/>
    <w:rsid w:val="007A6EF5"/>
    <w:rsid w:val="007B03A7"/>
    <w:rsid w:val="007B69A6"/>
    <w:rsid w:val="007B6EAB"/>
    <w:rsid w:val="007C3843"/>
    <w:rsid w:val="007C4CF5"/>
    <w:rsid w:val="007C56DF"/>
    <w:rsid w:val="007C697E"/>
    <w:rsid w:val="007D4924"/>
    <w:rsid w:val="007D6AD1"/>
    <w:rsid w:val="007E15F3"/>
    <w:rsid w:val="007E2F6F"/>
    <w:rsid w:val="007F6F80"/>
    <w:rsid w:val="00801A59"/>
    <w:rsid w:val="008064DD"/>
    <w:rsid w:val="00814200"/>
    <w:rsid w:val="008169B4"/>
    <w:rsid w:val="00820115"/>
    <w:rsid w:val="008238C5"/>
    <w:rsid w:val="00831A2D"/>
    <w:rsid w:val="00840C76"/>
    <w:rsid w:val="00842909"/>
    <w:rsid w:val="008512F8"/>
    <w:rsid w:val="00856F45"/>
    <w:rsid w:val="00861BFA"/>
    <w:rsid w:val="008710F5"/>
    <w:rsid w:val="0087502F"/>
    <w:rsid w:val="0088215B"/>
    <w:rsid w:val="00893C16"/>
    <w:rsid w:val="008A193E"/>
    <w:rsid w:val="008A1F0F"/>
    <w:rsid w:val="008A7FCC"/>
    <w:rsid w:val="008B03AF"/>
    <w:rsid w:val="008D1F22"/>
    <w:rsid w:val="008D5F8D"/>
    <w:rsid w:val="008E71BE"/>
    <w:rsid w:val="008E7985"/>
    <w:rsid w:val="008F238F"/>
    <w:rsid w:val="008F25C3"/>
    <w:rsid w:val="008F4077"/>
    <w:rsid w:val="008F5466"/>
    <w:rsid w:val="009269B7"/>
    <w:rsid w:val="00934127"/>
    <w:rsid w:val="00937218"/>
    <w:rsid w:val="00945413"/>
    <w:rsid w:val="00954261"/>
    <w:rsid w:val="00960D08"/>
    <w:rsid w:val="0096360F"/>
    <w:rsid w:val="0096459A"/>
    <w:rsid w:val="00972565"/>
    <w:rsid w:val="00980CA7"/>
    <w:rsid w:val="00997795"/>
    <w:rsid w:val="009A1629"/>
    <w:rsid w:val="009A31DF"/>
    <w:rsid w:val="009A64CC"/>
    <w:rsid w:val="009B2CD6"/>
    <w:rsid w:val="009B34CC"/>
    <w:rsid w:val="009B608A"/>
    <w:rsid w:val="009C4C7A"/>
    <w:rsid w:val="009C744A"/>
    <w:rsid w:val="009C77E1"/>
    <w:rsid w:val="009E02CF"/>
    <w:rsid w:val="009E2877"/>
    <w:rsid w:val="009E3C2F"/>
    <w:rsid w:val="009F64B0"/>
    <w:rsid w:val="00A03AAA"/>
    <w:rsid w:val="00A04E2C"/>
    <w:rsid w:val="00A050AA"/>
    <w:rsid w:val="00A1241C"/>
    <w:rsid w:val="00A21160"/>
    <w:rsid w:val="00A2151F"/>
    <w:rsid w:val="00A25AFB"/>
    <w:rsid w:val="00A4531B"/>
    <w:rsid w:val="00A6193A"/>
    <w:rsid w:val="00A62184"/>
    <w:rsid w:val="00A6544C"/>
    <w:rsid w:val="00A665CF"/>
    <w:rsid w:val="00A76CEB"/>
    <w:rsid w:val="00A83A58"/>
    <w:rsid w:val="00A869DF"/>
    <w:rsid w:val="00AA3A69"/>
    <w:rsid w:val="00AB1AC8"/>
    <w:rsid w:val="00AB6D26"/>
    <w:rsid w:val="00AC6CBA"/>
    <w:rsid w:val="00AD7543"/>
    <w:rsid w:val="00AE24F8"/>
    <w:rsid w:val="00AE588A"/>
    <w:rsid w:val="00AF29D5"/>
    <w:rsid w:val="00B01CF6"/>
    <w:rsid w:val="00B04664"/>
    <w:rsid w:val="00B06E72"/>
    <w:rsid w:val="00B07F2E"/>
    <w:rsid w:val="00B13E35"/>
    <w:rsid w:val="00B14862"/>
    <w:rsid w:val="00B21071"/>
    <w:rsid w:val="00B2363C"/>
    <w:rsid w:val="00B24627"/>
    <w:rsid w:val="00B43342"/>
    <w:rsid w:val="00B55271"/>
    <w:rsid w:val="00B67449"/>
    <w:rsid w:val="00B6784B"/>
    <w:rsid w:val="00B7166D"/>
    <w:rsid w:val="00B71CEC"/>
    <w:rsid w:val="00B75316"/>
    <w:rsid w:val="00B758CA"/>
    <w:rsid w:val="00B81797"/>
    <w:rsid w:val="00B819B8"/>
    <w:rsid w:val="00BA4984"/>
    <w:rsid w:val="00BA5C9E"/>
    <w:rsid w:val="00BB6090"/>
    <w:rsid w:val="00BB74F7"/>
    <w:rsid w:val="00BD025D"/>
    <w:rsid w:val="00BE08EC"/>
    <w:rsid w:val="00BE706F"/>
    <w:rsid w:val="00BE7950"/>
    <w:rsid w:val="00BF13BE"/>
    <w:rsid w:val="00BF1C61"/>
    <w:rsid w:val="00C068EB"/>
    <w:rsid w:val="00C144BB"/>
    <w:rsid w:val="00C14E7A"/>
    <w:rsid w:val="00C21D44"/>
    <w:rsid w:val="00C2369A"/>
    <w:rsid w:val="00C31679"/>
    <w:rsid w:val="00C32A41"/>
    <w:rsid w:val="00C3693E"/>
    <w:rsid w:val="00C450BB"/>
    <w:rsid w:val="00C45155"/>
    <w:rsid w:val="00C50164"/>
    <w:rsid w:val="00C526BF"/>
    <w:rsid w:val="00C6266F"/>
    <w:rsid w:val="00C710C1"/>
    <w:rsid w:val="00C74151"/>
    <w:rsid w:val="00C77428"/>
    <w:rsid w:val="00C90152"/>
    <w:rsid w:val="00C978C2"/>
    <w:rsid w:val="00CA20E2"/>
    <w:rsid w:val="00CA4453"/>
    <w:rsid w:val="00CA53EF"/>
    <w:rsid w:val="00CA7949"/>
    <w:rsid w:val="00CB7E29"/>
    <w:rsid w:val="00CC3C2F"/>
    <w:rsid w:val="00CC4A36"/>
    <w:rsid w:val="00CD0F7A"/>
    <w:rsid w:val="00CD1595"/>
    <w:rsid w:val="00CE4DD4"/>
    <w:rsid w:val="00CF3110"/>
    <w:rsid w:val="00CF58B5"/>
    <w:rsid w:val="00D02804"/>
    <w:rsid w:val="00D1155C"/>
    <w:rsid w:val="00D11C76"/>
    <w:rsid w:val="00D14410"/>
    <w:rsid w:val="00D17CB3"/>
    <w:rsid w:val="00D24176"/>
    <w:rsid w:val="00D249DE"/>
    <w:rsid w:val="00D313C0"/>
    <w:rsid w:val="00D347CE"/>
    <w:rsid w:val="00D409B0"/>
    <w:rsid w:val="00D42DF0"/>
    <w:rsid w:val="00D46FB3"/>
    <w:rsid w:val="00D60522"/>
    <w:rsid w:val="00D71CFD"/>
    <w:rsid w:val="00D739FC"/>
    <w:rsid w:val="00D81C99"/>
    <w:rsid w:val="00D91516"/>
    <w:rsid w:val="00D950DD"/>
    <w:rsid w:val="00DA21EE"/>
    <w:rsid w:val="00DA631C"/>
    <w:rsid w:val="00DB5C0B"/>
    <w:rsid w:val="00DC05F6"/>
    <w:rsid w:val="00DD2B16"/>
    <w:rsid w:val="00DD310D"/>
    <w:rsid w:val="00DD3A00"/>
    <w:rsid w:val="00DD7522"/>
    <w:rsid w:val="00DD7CE8"/>
    <w:rsid w:val="00DF2E74"/>
    <w:rsid w:val="00DF4AC8"/>
    <w:rsid w:val="00DF78AC"/>
    <w:rsid w:val="00E0567A"/>
    <w:rsid w:val="00E10B16"/>
    <w:rsid w:val="00E119DD"/>
    <w:rsid w:val="00E11B70"/>
    <w:rsid w:val="00E11D44"/>
    <w:rsid w:val="00E232FE"/>
    <w:rsid w:val="00E31B28"/>
    <w:rsid w:val="00E4017F"/>
    <w:rsid w:val="00E44EFA"/>
    <w:rsid w:val="00E6320A"/>
    <w:rsid w:val="00E65D0E"/>
    <w:rsid w:val="00E81AD4"/>
    <w:rsid w:val="00E91292"/>
    <w:rsid w:val="00E92003"/>
    <w:rsid w:val="00E9287E"/>
    <w:rsid w:val="00E96F40"/>
    <w:rsid w:val="00EA0DCA"/>
    <w:rsid w:val="00EA14C2"/>
    <w:rsid w:val="00EA1DE2"/>
    <w:rsid w:val="00EB10AC"/>
    <w:rsid w:val="00EB6F6C"/>
    <w:rsid w:val="00EC23C0"/>
    <w:rsid w:val="00EC3476"/>
    <w:rsid w:val="00ED2C9F"/>
    <w:rsid w:val="00F016EE"/>
    <w:rsid w:val="00F05FC4"/>
    <w:rsid w:val="00F070B1"/>
    <w:rsid w:val="00F07A28"/>
    <w:rsid w:val="00F10204"/>
    <w:rsid w:val="00F11491"/>
    <w:rsid w:val="00F138AA"/>
    <w:rsid w:val="00F15C17"/>
    <w:rsid w:val="00F173BE"/>
    <w:rsid w:val="00F25BF8"/>
    <w:rsid w:val="00F3458D"/>
    <w:rsid w:val="00F4276B"/>
    <w:rsid w:val="00F52087"/>
    <w:rsid w:val="00F622A9"/>
    <w:rsid w:val="00F62791"/>
    <w:rsid w:val="00F653B3"/>
    <w:rsid w:val="00F6701B"/>
    <w:rsid w:val="00F70C72"/>
    <w:rsid w:val="00F749F0"/>
    <w:rsid w:val="00F76EF1"/>
    <w:rsid w:val="00F80B35"/>
    <w:rsid w:val="00F835EF"/>
    <w:rsid w:val="00F905CF"/>
    <w:rsid w:val="00F975C6"/>
    <w:rsid w:val="00FA538A"/>
    <w:rsid w:val="00FA6E9C"/>
    <w:rsid w:val="00FB22E4"/>
    <w:rsid w:val="00FC07D1"/>
    <w:rsid w:val="00FC1E2E"/>
    <w:rsid w:val="00FC4B9B"/>
    <w:rsid w:val="00FC6243"/>
    <w:rsid w:val="00FD1EF0"/>
    <w:rsid w:val="00FD260A"/>
    <w:rsid w:val="00FD273F"/>
    <w:rsid w:val="00FD4AF0"/>
    <w:rsid w:val="00FE0EBB"/>
    <w:rsid w:val="00FE36D5"/>
    <w:rsid w:val="00FE3969"/>
    <w:rsid w:val="00FF4454"/>
    <w:rsid w:val="00FF5115"/>
    <w:rsid w:val="00FF5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4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BB9"/>
    <w:rPr>
      <w:rFonts w:ascii="Tahoma" w:hAnsi="Tahoma" w:cs="Tahoma"/>
      <w:sz w:val="16"/>
      <w:szCs w:val="16"/>
    </w:rPr>
  </w:style>
  <w:style w:type="character" w:styleId="Hyperlink">
    <w:name w:val="Hyperlink"/>
    <w:basedOn w:val="DefaultParagraphFont"/>
    <w:uiPriority w:val="99"/>
    <w:unhideWhenUsed/>
    <w:rsid w:val="00C144BB"/>
    <w:rPr>
      <w:color w:val="0000FF" w:themeColor="hyperlink"/>
      <w:u w:val="single"/>
    </w:rPr>
  </w:style>
  <w:style w:type="character" w:styleId="FollowedHyperlink">
    <w:name w:val="FollowedHyperlink"/>
    <w:basedOn w:val="DefaultParagraphFont"/>
    <w:uiPriority w:val="99"/>
    <w:semiHidden/>
    <w:unhideWhenUsed/>
    <w:rsid w:val="00C144BB"/>
    <w:rPr>
      <w:color w:val="800080" w:themeColor="followedHyperlink"/>
      <w:u w:val="single"/>
    </w:rPr>
  </w:style>
  <w:style w:type="paragraph" w:styleId="Header">
    <w:name w:val="header"/>
    <w:basedOn w:val="Normal"/>
    <w:link w:val="HeaderChar"/>
    <w:uiPriority w:val="99"/>
    <w:unhideWhenUsed/>
    <w:rsid w:val="00387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3B9"/>
  </w:style>
  <w:style w:type="paragraph" w:styleId="Footer">
    <w:name w:val="footer"/>
    <w:basedOn w:val="Normal"/>
    <w:link w:val="FooterChar"/>
    <w:uiPriority w:val="99"/>
    <w:unhideWhenUsed/>
    <w:rsid w:val="00387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3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4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BB9"/>
    <w:rPr>
      <w:rFonts w:ascii="Tahoma" w:hAnsi="Tahoma" w:cs="Tahoma"/>
      <w:sz w:val="16"/>
      <w:szCs w:val="16"/>
    </w:rPr>
  </w:style>
  <w:style w:type="character" w:styleId="Hyperlink">
    <w:name w:val="Hyperlink"/>
    <w:basedOn w:val="DefaultParagraphFont"/>
    <w:uiPriority w:val="99"/>
    <w:unhideWhenUsed/>
    <w:rsid w:val="00C144BB"/>
    <w:rPr>
      <w:color w:val="0000FF" w:themeColor="hyperlink"/>
      <w:u w:val="single"/>
    </w:rPr>
  </w:style>
  <w:style w:type="character" w:styleId="FollowedHyperlink">
    <w:name w:val="FollowedHyperlink"/>
    <w:basedOn w:val="DefaultParagraphFont"/>
    <w:uiPriority w:val="99"/>
    <w:semiHidden/>
    <w:unhideWhenUsed/>
    <w:rsid w:val="00C144BB"/>
    <w:rPr>
      <w:color w:val="800080" w:themeColor="followedHyperlink"/>
      <w:u w:val="single"/>
    </w:rPr>
  </w:style>
  <w:style w:type="paragraph" w:styleId="Header">
    <w:name w:val="header"/>
    <w:basedOn w:val="Normal"/>
    <w:link w:val="HeaderChar"/>
    <w:uiPriority w:val="99"/>
    <w:unhideWhenUsed/>
    <w:rsid w:val="00387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3B9"/>
  </w:style>
  <w:style w:type="paragraph" w:styleId="Footer">
    <w:name w:val="footer"/>
    <w:basedOn w:val="Normal"/>
    <w:link w:val="FooterChar"/>
    <w:uiPriority w:val="99"/>
    <w:unhideWhenUsed/>
    <w:rsid w:val="00387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hyperlink" Target="http://padlet.com/wall/padletapp" TargetMode="External"/><Relationship Id="rId26" Type="http://schemas.openxmlformats.org/officeDocument/2006/relationships/hyperlink" Target="http://padlet.com/wall/puppetpalapp" TargetMode="Externa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0.png"/><Relationship Id="rId25" Type="http://schemas.openxmlformats.org/officeDocument/2006/relationships/image" Target="media/image14.png"/><Relationship Id="rId2" Type="http://schemas.microsoft.com/office/2007/relationships/stylesWithEffects" Target="stylesWithEffects.xml"/><Relationship Id="rId16" Type="http://schemas.openxmlformats.org/officeDocument/2006/relationships/hyperlink" Target="http://padlet.com/wall/skitchapp" TargetMode="External"/><Relationship Id="rId20" Type="http://schemas.openxmlformats.org/officeDocument/2006/relationships/hyperlink" Target="http://padlet.com/wall/poppletapp" TargetMode="External"/><Relationship Id="rId29" Type="http://schemas.openxmlformats.org/officeDocument/2006/relationships/hyperlink" Target="http://padlet.com/wall/snapguideapp"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hyperlink" Target="http://padlet.com/wall/videoscribeapp"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3.png"/><Relationship Id="rId28" Type="http://schemas.openxmlformats.org/officeDocument/2006/relationships/image" Target="media/image16.png"/><Relationship Id="rId10" Type="http://schemas.openxmlformats.org/officeDocument/2006/relationships/image" Target="media/image4.jp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hyperlink" Target="http://padlet.com/wall/teachingtableliteapp" TargetMode="External"/><Relationship Id="rId27" Type="http://schemas.openxmlformats.org/officeDocument/2006/relationships/image" Target="media/image15.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3</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kristin.shieldknight</dc:creator>
  <cp:lastModifiedBy>kristin.shieldknight</cp:lastModifiedBy>
  <cp:revision>13</cp:revision>
  <cp:lastPrinted>2014-02-12T22:51:00Z</cp:lastPrinted>
  <dcterms:created xsi:type="dcterms:W3CDTF">2014-02-12T19:23:00Z</dcterms:created>
  <dcterms:modified xsi:type="dcterms:W3CDTF">2014-09-23T16:46:00Z</dcterms:modified>
</cp:coreProperties>
</file>